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ADD" w:rsidRPr="00671ADD" w:rsidRDefault="00935382" w:rsidP="000F3383">
      <w:pPr>
        <w:jc w:val="center"/>
        <w:rPr>
          <w:rFonts w:asciiTheme="majorHAnsi" w:hAnsiTheme="majorHAnsi"/>
          <w:b/>
        </w:rPr>
      </w:pPr>
      <w:r w:rsidRPr="00671ADD">
        <w:rPr>
          <w:rFonts w:asciiTheme="majorHAnsi" w:hAnsiTheme="majorHAnsi"/>
          <w:b/>
        </w:rPr>
        <w:t>Ogłoszenie o naborze na wolne</w:t>
      </w:r>
      <w:r w:rsidR="00671ADD" w:rsidRPr="00671ADD">
        <w:rPr>
          <w:rFonts w:asciiTheme="majorHAnsi" w:hAnsiTheme="majorHAnsi"/>
          <w:b/>
        </w:rPr>
        <w:t xml:space="preserve"> stanowisko urzędnicze z dnia 14</w:t>
      </w:r>
      <w:r w:rsidRPr="00671ADD">
        <w:rPr>
          <w:rFonts w:asciiTheme="majorHAnsi" w:hAnsiTheme="majorHAnsi"/>
          <w:b/>
        </w:rPr>
        <w:t xml:space="preserve"> stycznia 2022r. </w:t>
      </w:r>
      <w:r w:rsidR="00671ADD">
        <w:rPr>
          <w:rFonts w:asciiTheme="majorHAnsi" w:hAnsiTheme="majorHAnsi"/>
          <w:b/>
        </w:rPr>
        <w:t xml:space="preserve">                                 </w:t>
      </w:r>
      <w:r w:rsidR="000F3383">
        <w:rPr>
          <w:rFonts w:asciiTheme="majorHAnsi" w:hAnsiTheme="majorHAnsi"/>
          <w:b/>
        </w:rPr>
        <w:t xml:space="preserve">                                                </w:t>
      </w:r>
      <w:r w:rsidRPr="00671ADD">
        <w:rPr>
          <w:rFonts w:asciiTheme="majorHAnsi" w:hAnsiTheme="majorHAnsi"/>
          <w:b/>
        </w:rPr>
        <w:t>w Szkole Podstawowej w</w:t>
      </w:r>
      <w:r w:rsidR="00671ADD" w:rsidRPr="00671ADD">
        <w:rPr>
          <w:rFonts w:asciiTheme="majorHAnsi" w:hAnsiTheme="majorHAnsi"/>
          <w:b/>
        </w:rPr>
        <w:t xml:space="preserve"> Judzikach</w:t>
      </w:r>
      <w:r w:rsidRPr="00671ADD">
        <w:rPr>
          <w:rFonts w:asciiTheme="majorHAnsi" w:hAnsiTheme="majorHAnsi"/>
          <w:b/>
        </w:rPr>
        <w:t xml:space="preserve">, </w:t>
      </w:r>
      <w:r w:rsidR="00671ADD" w:rsidRPr="00671ADD">
        <w:rPr>
          <w:rFonts w:asciiTheme="majorHAnsi" w:hAnsiTheme="majorHAnsi"/>
          <w:b/>
        </w:rPr>
        <w:t>Judziki 5</w:t>
      </w:r>
      <w:r w:rsidR="00DE6C20">
        <w:rPr>
          <w:rFonts w:asciiTheme="majorHAnsi" w:hAnsiTheme="majorHAnsi"/>
          <w:b/>
        </w:rPr>
        <w:t>,</w:t>
      </w:r>
      <w:r w:rsidR="00671ADD" w:rsidRPr="00671ADD">
        <w:rPr>
          <w:rFonts w:asciiTheme="majorHAnsi" w:hAnsiTheme="majorHAnsi"/>
          <w:b/>
        </w:rPr>
        <w:t xml:space="preserve">  </w:t>
      </w:r>
      <w:r w:rsidRPr="00671ADD">
        <w:rPr>
          <w:rFonts w:asciiTheme="majorHAnsi" w:hAnsiTheme="majorHAnsi"/>
          <w:b/>
        </w:rPr>
        <w:t>19 – 400 Olecko</w:t>
      </w:r>
    </w:p>
    <w:p w:rsidR="00671ADD" w:rsidRDefault="00671ADD" w:rsidP="000F3383">
      <w:pPr>
        <w:jc w:val="both"/>
      </w:pPr>
      <w:r>
        <w:t>Dyrektor Szkoły Podstawowej w Judzikach o</w:t>
      </w:r>
      <w:r w:rsidR="00935382">
        <w:t xml:space="preserve">głasza nabór – na wolne stanowisko urzędnicze – główny księgowy wymiar czasu pracy: 3/4 etatu liczba kandydatów do wyłonienia: 1 osoba </w:t>
      </w:r>
    </w:p>
    <w:p w:rsidR="00671ADD" w:rsidRPr="00671ADD" w:rsidRDefault="00935382" w:rsidP="00671ADD">
      <w:pPr>
        <w:pStyle w:val="Akapitzlist"/>
        <w:numPr>
          <w:ilvl w:val="0"/>
          <w:numId w:val="1"/>
        </w:numPr>
        <w:rPr>
          <w:b/>
        </w:rPr>
      </w:pPr>
      <w:r w:rsidRPr="00671ADD">
        <w:rPr>
          <w:b/>
        </w:rPr>
        <w:t xml:space="preserve">Wymagania niezbędne: </w:t>
      </w:r>
    </w:p>
    <w:p w:rsidR="00671ADD" w:rsidRPr="00671ADD" w:rsidRDefault="00935382" w:rsidP="000F3383">
      <w:pPr>
        <w:pStyle w:val="Akapitzlist"/>
        <w:jc w:val="both"/>
        <w:rPr>
          <w:b/>
        </w:rPr>
      </w:pPr>
      <w:r w:rsidRPr="00671ADD">
        <w:rPr>
          <w:b/>
        </w:rPr>
        <w:t xml:space="preserve">Kandydat: </w:t>
      </w:r>
    </w:p>
    <w:p w:rsidR="00671ADD" w:rsidRDefault="00935382" w:rsidP="000F3383">
      <w:pPr>
        <w:pStyle w:val="Akapitzlist"/>
        <w:jc w:val="both"/>
      </w:pPr>
      <w:r>
        <w:t xml:space="preserve">1) ma obywatelstwo państwa członkowskiego Unii Europejskiej, Konfederacji Szwajcarskiej lub państwa członkowskiego Europejskiego Porozumienia o Wolnym Handlu (EFTA) – strony umowy o Europejskim Obszarze Gospodarczym, chyba że odrębne ustawy uzależniają zatrudnienie w jednostce sektora finansów publicznych od posiadania obywatelstwa polskiego; </w:t>
      </w:r>
    </w:p>
    <w:p w:rsidR="00671ADD" w:rsidRDefault="00935382" w:rsidP="000F3383">
      <w:pPr>
        <w:pStyle w:val="Akapitzlist"/>
        <w:jc w:val="both"/>
      </w:pPr>
      <w:r>
        <w:t xml:space="preserve">2) posiada znajomość języka polskiego w mowie i piśmie w zakresie koniecznym </w:t>
      </w:r>
      <w:r w:rsidR="000F3383">
        <w:t xml:space="preserve">                                </w:t>
      </w:r>
      <w:r>
        <w:t xml:space="preserve">do wykonywania obowiązków głównego księgowego; </w:t>
      </w:r>
    </w:p>
    <w:p w:rsidR="00671ADD" w:rsidRDefault="00935382" w:rsidP="000F3383">
      <w:pPr>
        <w:pStyle w:val="Akapitzlist"/>
        <w:jc w:val="both"/>
      </w:pPr>
      <w:r>
        <w:t>3) ma pełną zdolność do czynności prawnych oraz korzysta z pełni praw publicznych;</w:t>
      </w:r>
    </w:p>
    <w:p w:rsidR="00671ADD" w:rsidRDefault="00935382" w:rsidP="000F3383">
      <w:pPr>
        <w:pStyle w:val="Akapitzlist"/>
        <w:jc w:val="both"/>
      </w:pPr>
      <w:r>
        <w:t xml:space="preserve">4) nie była prawomocnie skazana za przestępstwo przeciwko mieniu, przeciwko obrotowi gospodarczemu, przeciwko działalności instytucji państwowych oraz samorządu terytorialnego, przeciwko wiarygodności dokumentów lub za przestępstwo skarbowe; </w:t>
      </w:r>
    </w:p>
    <w:p w:rsidR="00671ADD" w:rsidRDefault="00935382" w:rsidP="000F3383">
      <w:pPr>
        <w:pStyle w:val="Akapitzlist"/>
        <w:jc w:val="both"/>
      </w:pPr>
      <w:r>
        <w:t>5) spełnia jeden z poniższych warunków:</w:t>
      </w:r>
    </w:p>
    <w:p w:rsidR="00671ADD" w:rsidRDefault="00935382" w:rsidP="000F3383">
      <w:pPr>
        <w:pStyle w:val="Akapitzlist"/>
        <w:jc w:val="both"/>
      </w:pPr>
      <w:r>
        <w:t xml:space="preserve"> a) ukończyła ekonomiczne jednolite studia magisterskie, ekonomiczne wyższe studia zawodowe, uzupełniające ekonomiczne studia magisterskie lub ekonomiczne studia podyplomowe i posiada co najmniej 3-letnią praktykę w księgowości, </w:t>
      </w:r>
    </w:p>
    <w:p w:rsidR="00671ADD" w:rsidRDefault="00935382" w:rsidP="000F3383">
      <w:pPr>
        <w:pStyle w:val="Akapitzlist"/>
        <w:jc w:val="both"/>
      </w:pPr>
      <w:r>
        <w:t>b) ukończyła średnią, policealną lub pomaturalną szkołę ekonomiczną i posiada co najmniej 6-letnią praktykę w księgowości,</w:t>
      </w:r>
    </w:p>
    <w:p w:rsidR="00671ADD" w:rsidRDefault="00935382" w:rsidP="000F3383">
      <w:pPr>
        <w:pStyle w:val="Akapitzlist"/>
        <w:jc w:val="both"/>
      </w:pPr>
      <w:r>
        <w:t xml:space="preserve"> c) jest wpisana do rejestru biegłych rewidentów na podstawie odrębnych przepisów, </w:t>
      </w:r>
    </w:p>
    <w:p w:rsidR="00671ADD" w:rsidRDefault="00935382" w:rsidP="000F3383">
      <w:pPr>
        <w:pStyle w:val="Akapitzlist"/>
        <w:jc w:val="both"/>
      </w:pPr>
      <w:r>
        <w:t xml:space="preserve">d) posiada certyfikat księgowy uprawniający do usługowego prowadzenia ksiąg rachunkowych albo świadectwo kwalifikacyjne uprawniające do usługowego prowadzenia ksiąg rachunkowych, wydane na podstawie odrębnych przepisów, </w:t>
      </w:r>
    </w:p>
    <w:p w:rsidR="00671ADD" w:rsidRDefault="00935382" w:rsidP="000F3383">
      <w:pPr>
        <w:pStyle w:val="Akapitzlist"/>
        <w:jc w:val="both"/>
      </w:pPr>
      <w:r>
        <w:t>6) stan zdrowia pozwala na zatrudnienie na określonym stanowisku,</w:t>
      </w:r>
    </w:p>
    <w:p w:rsidR="00DE6C20" w:rsidRDefault="00935382" w:rsidP="000F3383">
      <w:pPr>
        <w:pStyle w:val="Akapitzlist"/>
        <w:jc w:val="both"/>
      </w:pPr>
      <w:r>
        <w:t xml:space="preserve"> 7) ma nieposzlakowaną opinię, </w:t>
      </w:r>
    </w:p>
    <w:p w:rsidR="00671ADD" w:rsidRDefault="00935382" w:rsidP="000F3383">
      <w:pPr>
        <w:pStyle w:val="Akapitzlist"/>
        <w:jc w:val="both"/>
      </w:pPr>
      <w:r>
        <w:t xml:space="preserve">8) posiada umiejętność obsługi komputera w zakresie: programy księgowe, pakiet biurowy, poczta elektroniczna, Internet. </w:t>
      </w:r>
    </w:p>
    <w:p w:rsidR="00671ADD" w:rsidRDefault="00671ADD" w:rsidP="000F3383">
      <w:pPr>
        <w:pStyle w:val="Akapitzlist"/>
        <w:jc w:val="both"/>
      </w:pPr>
    </w:p>
    <w:p w:rsidR="00671ADD" w:rsidRPr="00671ADD" w:rsidRDefault="00935382" w:rsidP="000F3383">
      <w:pPr>
        <w:pStyle w:val="Akapitzlist"/>
        <w:jc w:val="both"/>
        <w:rPr>
          <w:b/>
        </w:rPr>
      </w:pPr>
      <w:r w:rsidRPr="00671ADD">
        <w:rPr>
          <w:b/>
        </w:rPr>
        <w:t xml:space="preserve">Znajomość ustaw: </w:t>
      </w:r>
    </w:p>
    <w:p w:rsidR="00671ADD" w:rsidRDefault="00935382" w:rsidP="000F3383">
      <w:pPr>
        <w:pStyle w:val="Akapitzlist"/>
        <w:jc w:val="both"/>
      </w:pPr>
      <w:r>
        <w:t>1) znajomość ustawy z dnia 27 sierpnia 2009 r. o finansach publicznych (</w:t>
      </w:r>
      <w:proofErr w:type="spellStart"/>
      <w:r>
        <w:t>t.j</w:t>
      </w:r>
      <w:proofErr w:type="spellEnd"/>
      <w:r>
        <w:t xml:space="preserve">.: Dz. U. z 2021 r. poz. 305 ze zm.) oraz aktów wykonawczych do ustawy; </w:t>
      </w:r>
    </w:p>
    <w:p w:rsidR="00671ADD" w:rsidRDefault="00935382" w:rsidP="000F3383">
      <w:pPr>
        <w:pStyle w:val="Akapitzlist"/>
        <w:jc w:val="both"/>
      </w:pPr>
      <w:r>
        <w:t>2) znajomość ustawy z dnia 29 września 1994 r. o rachunkowości (</w:t>
      </w:r>
      <w:proofErr w:type="spellStart"/>
      <w:r>
        <w:t>t.j</w:t>
      </w:r>
      <w:proofErr w:type="spellEnd"/>
      <w:r>
        <w:t xml:space="preserve">.: Dz. U. z 2021 r. poz.217 ze zm.) </w:t>
      </w:r>
    </w:p>
    <w:p w:rsidR="00671ADD" w:rsidRDefault="00935382" w:rsidP="000F3383">
      <w:pPr>
        <w:pStyle w:val="Akapitzlist"/>
        <w:jc w:val="both"/>
      </w:pPr>
      <w:r>
        <w:t xml:space="preserve">3) znajomość ustawy z dnia 17 czerwca 1966 r. o postępowaniu egzekucyjnym </w:t>
      </w:r>
      <w:r w:rsidR="000F3383">
        <w:t xml:space="preserve">                                                 </w:t>
      </w:r>
      <w:r>
        <w:t>w administracji (</w:t>
      </w:r>
      <w:proofErr w:type="spellStart"/>
      <w:r>
        <w:t>t.j</w:t>
      </w:r>
      <w:proofErr w:type="spellEnd"/>
      <w:r>
        <w:t xml:space="preserve">. Dz. U z 2020r. poz. 1427 ze zm.) oraz aktów wykonawczych do ustawy, </w:t>
      </w:r>
    </w:p>
    <w:p w:rsidR="00671ADD" w:rsidRDefault="00935382" w:rsidP="000F3383">
      <w:pPr>
        <w:pStyle w:val="Akapitzlist"/>
        <w:jc w:val="both"/>
      </w:pPr>
      <w:r>
        <w:t>4) znajomość ustawy z dnia 11 września 2019 r. Prawo zamówień publicznych (</w:t>
      </w:r>
      <w:proofErr w:type="spellStart"/>
      <w:r>
        <w:t>t.j</w:t>
      </w:r>
      <w:proofErr w:type="spellEnd"/>
      <w:r>
        <w:t xml:space="preserve">. Dz. U. z 2021 r. poz. 1129 ze zm.); </w:t>
      </w:r>
    </w:p>
    <w:p w:rsidR="00671ADD" w:rsidRDefault="00935382" w:rsidP="000F3383">
      <w:pPr>
        <w:pStyle w:val="Akapitzlist"/>
        <w:jc w:val="both"/>
      </w:pPr>
      <w:r>
        <w:t>5) Ustawa z dnia 26 stycznia 1982 r. Karta Nauczyciela (</w:t>
      </w:r>
      <w:proofErr w:type="spellStart"/>
      <w:r>
        <w:t>t.j</w:t>
      </w:r>
      <w:proofErr w:type="spellEnd"/>
      <w:r>
        <w:t xml:space="preserve">.: Dz. U. z 2021 r. poz. 1762 z </w:t>
      </w:r>
      <w:proofErr w:type="spellStart"/>
      <w:r>
        <w:t>późn</w:t>
      </w:r>
      <w:proofErr w:type="spellEnd"/>
      <w:r>
        <w:t>. zm.);</w:t>
      </w:r>
    </w:p>
    <w:p w:rsidR="00671ADD" w:rsidRDefault="00935382" w:rsidP="000F3383">
      <w:pPr>
        <w:pStyle w:val="Akapitzlist"/>
        <w:jc w:val="both"/>
      </w:pPr>
      <w:r>
        <w:lastRenderedPageBreak/>
        <w:t xml:space="preserve"> 6) ustawa z dnia 26 czerwca 1974 r.-Kodeks pracy (</w:t>
      </w:r>
      <w:proofErr w:type="spellStart"/>
      <w:r>
        <w:t>t.j</w:t>
      </w:r>
      <w:proofErr w:type="spellEnd"/>
      <w:r>
        <w:t xml:space="preserve">.: Dz. U. z 2020 r. poz.1320 z </w:t>
      </w:r>
      <w:proofErr w:type="spellStart"/>
      <w:r>
        <w:t>późn</w:t>
      </w:r>
      <w:proofErr w:type="spellEnd"/>
      <w:r>
        <w:t>. zm.) 7) Ustawa o pracownikach samorządowych z dnia 21 listopada 2008 r.(</w:t>
      </w:r>
      <w:proofErr w:type="spellStart"/>
      <w:r>
        <w:t>t.j</w:t>
      </w:r>
      <w:proofErr w:type="spellEnd"/>
      <w:r>
        <w:t xml:space="preserve">.: Dz. U. 2019, poz.1282 z </w:t>
      </w:r>
      <w:proofErr w:type="spellStart"/>
      <w:r>
        <w:t>późn</w:t>
      </w:r>
      <w:proofErr w:type="spellEnd"/>
      <w:r>
        <w:t>. zm.).</w:t>
      </w:r>
    </w:p>
    <w:p w:rsidR="00671ADD" w:rsidRDefault="00671ADD" w:rsidP="00671ADD">
      <w:pPr>
        <w:pStyle w:val="Akapitzlist"/>
      </w:pPr>
    </w:p>
    <w:p w:rsidR="00671ADD" w:rsidRDefault="00935382" w:rsidP="000F3383">
      <w:pPr>
        <w:pStyle w:val="Akapitzlist"/>
        <w:jc w:val="both"/>
      </w:pPr>
      <w:r w:rsidRPr="00671ADD">
        <w:rPr>
          <w:b/>
        </w:rPr>
        <w:t xml:space="preserve"> 3.</w:t>
      </w:r>
      <w:r>
        <w:t xml:space="preserve"> </w:t>
      </w:r>
      <w:r w:rsidRPr="00671ADD">
        <w:rPr>
          <w:b/>
        </w:rPr>
        <w:t>Wymagania dodatkowe:</w:t>
      </w:r>
      <w:r>
        <w:t xml:space="preserve"> </w:t>
      </w:r>
    </w:p>
    <w:p w:rsidR="00671ADD" w:rsidRDefault="00935382" w:rsidP="000F3383">
      <w:pPr>
        <w:pStyle w:val="Akapitzlist"/>
        <w:jc w:val="both"/>
      </w:pPr>
      <w:r>
        <w:t xml:space="preserve">1) znajomość ustawy o finansach publicznych, </w:t>
      </w:r>
    </w:p>
    <w:p w:rsidR="00671ADD" w:rsidRDefault="00935382" w:rsidP="000F3383">
      <w:pPr>
        <w:pStyle w:val="Akapitzlist"/>
        <w:jc w:val="both"/>
      </w:pPr>
      <w:r>
        <w:t>2) znajomość zagadnień rachunkowości budżetowej,</w:t>
      </w:r>
    </w:p>
    <w:p w:rsidR="00671ADD" w:rsidRDefault="00935382" w:rsidP="000F3383">
      <w:pPr>
        <w:pStyle w:val="Akapitzlist"/>
        <w:jc w:val="both"/>
      </w:pPr>
      <w:r>
        <w:t xml:space="preserve"> 3) umiejętność prawidłowego redagowania pism, </w:t>
      </w:r>
    </w:p>
    <w:p w:rsidR="00671ADD" w:rsidRDefault="00935382" w:rsidP="000F3383">
      <w:pPr>
        <w:pStyle w:val="Akapitzlist"/>
        <w:jc w:val="both"/>
      </w:pPr>
      <w:r>
        <w:t>4) znajomość ustawy prawo zamówień publicznych,</w:t>
      </w:r>
    </w:p>
    <w:p w:rsidR="00671ADD" w:rsidRDefault="00935382" w:rsidP="000F3383">
      <w:pPr>
        <w:pStyle w:val="Akapitzlist"/>
        <w:jc w:val="both"/>
      </w:pPr>
      <w:r>
        <w:t xml:space="preserve"> 5) znajomość przepisów płacowych, podatkowych i ZUS, </w:t>
      </w:r>
    </w:p>
    <w:p w:rsidR="00671ADD" w:rsidRDefault="00935382" w:rsidP="000F3383">
      <w:pPr>
        <w:pStyle w:val="Akapitzlist"/>
        <w:jc w:val="both"/>
      </w:pPr>
      <w:r>
        <w:t>6) obsługa programów komputerowych (Word, Excel, Internet, Płatnik, Symfonia, Bestia, Fakt, Portal FB),</w:t>
      </w:r>
    </w:p>
    <w:p w:rsidR="00671ADD" w:rsidRDefault="00935382" w:rsidP="000F3383">
      <w:pPr>
        <w:pStyle w:val="Akapitzlist"/>
        <w:jc w:val="both"/>
      </w:pPr>
      <w:r>
        <w:t xml:space="preserve"> 7) umiejętność pracy w zespole,</w:t>
      </w:r>
    </w:p>
    <w:p w:rsidR="00671ADD" w:rsidRDefault="00935382" w:rsidP="000F3383">
      <w:pPr>
        <w:pStyle w:val="Akapitzlist"/>
        <w:jc w:val="both"/>
      </w:pPr>
      <w:r>
        <w:t xml:space="preserve"> 8) dyspozycyjność, odpowiedzialność, rzetelność, sumienność, terminowość.</w:t>
      </w:r>
    </w:p>
    <w:p w:rsidR="00671ADD" w:rsidRPr="00671ADD" w:rsidRDefault="00671ADD" w:rsidP="00671ADD">
      <w:pPr>
        <w:pStyle w:val="Akapitzlist"/>
        <w:rPr>
          <w:b/>
        </w:rPr>
      </w:pPr>
    </w:p>
    <w:p w:rsidR="00671ADD" w:rsidRDefault="00935382" w:rsidP="000F3383">
      <w:pPr>
        <w:pStyle w:val="Akapitzlist"/>
        <w:jc w:val="both"/>
      </w:pPr>
      <w:r w:rsidRPr="00671ADD">
        <w:rPr>
          <w:b/>
        </w:rPr>
        <w:t xml:space="preserve"> 4. Zakres wykonywanych zadań na stanowisku</w:t>
      </w:r>
      <w:r>
        <w:t xml:space="preserve">: </w:t>
      </w:r>
    </w:p>
    <w:p w:rsidR="00671ADD" w:rsidRDefault="00935382" w:rsidP="000F3383">
      <w:pPr>
        <w:pStyle w:val="Akapitzlist"/>
        <w:jc w:val="both"/>
      </w:pPr>
      <w:r>
        <w:t>1) prowadzenie rachunkowości zgodnie z o</w:t>
      </w:r>
      <w:r w:rsidR="00DE6C20">
        <w:t>bowiązującymi przepisami prawa,</w:t>
      </w:r>
    </w:p>
    <w:p w:rsidR="00671ADD" w:rsidRDefault="00935382" w:rsidP="000F3383">
      <w:pPr>
        <w:pStyle w:val="Akapitzlist"/>
        <w:jc w:val="both"/>
      </w:pPr>
      <w:r>
        <w:t xml:space="preserve">2) opracowanie planów finansowych, </w:t>
      </w:r>
    </w:p>
    <w:p w:rsidR="00671ADD" w:rsidRDefault="00935382" w:rsidP="000F3383">
      <w:pPr>
        <w:pStyle w:val="Akapitzlist"/>
        <w:jc w:val="both"/>
      </w:pPr>
      <w:r>
        <w:t xml:space="preserve">3) sporządzanie miesięcznych sprawozdań finansowych i statystycznych, </w:t>
      </w:r>
    </w:p>
    <w:p w:rsidR="00671ADD" w:rsidRDefault="00935382" w:rsidP="000F3383">
      <w:pPr>
        <w:pStyle w:val="Akapitzlist"/>
        <w:jc w:val="both"/>
      </w:pPr>
      <w:r>
        <w:t xml:space="preserve">4) kontrolowanie wykonania budżetu po stronie dochodów i wydatków, </w:t>
      </w:r>
    </w:p>
    <w:p w:rsidR="00671ADD" w:rsidRDefault="00935382" w:rsidP="000F3383">
      <w:pPr>
        <w:pStyle w:val="Akapitzlist"/>
        <w:jc w:val="both"/>
      </w:pPr>
      <w:r>
        <w:t xml:space="preserve">5) prawidłowe naliczanie zaliczek podatkowych, składek, potrąceń oraz terminowość ich przekazywania, </w:t>
      </w:r>
    </w:p>
    <w:p w:rsidR="00671ADD" w:rsidRDefault="00935382" w:rsidP="000F3383">
      <w:pPr>
        <w:pStyle w:val="Akapitzlist"/>
        <w:jc w:val="both"/>
      </w:pPr>
      <w:r>
        <w:t xml:space="preserve">6) prowadzenie gospodarki środkami trwałymi, </w:t>
      </w:r>
    </w:p>
    <w:p w:rsidR="00671ADD" w:rsidRDefault="00935382" w:rsidP="000F3383">
      <w:pPr>
        <w:pStyle w:val="Akapitzlist"/>
        <w:jc w:val="both"/>
      </w:pPr>
      <w:r>
        <w:t xml:space="preserve">7) dekretowanie dokumentów księgowych, </w:t>
      </w:r>
    </w:p>
    <w:p w:rsidR="00671ADD" w:rsidRDefault="00935382" w:rsidP="000F3383">
      <w:pPr>
        <w:pStyle w:val="Akapitzlist"/>
        <w:jc w:val="both"/>
      </w:pPr>
      <w:r>
        <w:t xml:space="preserve">8) sporządzanie list płac dla nauczycieli i pracowników administracji i obsługi, </w:t>
      </w:r>
    </w:p>
    <w:p w:rsidR="00671ADD" w:rsidRDefault="00935382" w:rsidP="000F3383">
      <w:pPr>
        <w:pStyle w:val="Akapitzlist"/>
        <w:jc w:val="both"/>
      </w:pPr>
      <w:r>
        <w:t xml:space="preserve">9) sporządzanie przelewów i przekazywanie na rachunki bankowe, </w:t>
      </w:r>
    </w:p>
    <w:p w:rsidR="00671ADD" w:rsidRDefault="00935382" w:rsidP="000F3383">
      <w:pPr>
        <w:pStyle w:val="Akapitzlist"/>
        <w:jc w:val="both"/>
      </w:pPr>
      <w:r>
        <w:t>10) zatwierdzanie dochodów do wypłat gotówkowych i bezgotówkowych, sprawdzanie dokumentów finansowych, faktur i rachunków pod względem formalnym i rachunkowym, 11) wystawianie obciążeń dla osób wynajmujących pomieszczenia w budynkach szkolnych, 12) przestrzeganie terminowości rozliczeń należności, zobowiązań oraz sprawozdawczości</w:t>
      </w:r>
      <w:r w:rsidR="000F3383">
        <w:t xml:space="preserve">                            </w:t>
      </w:r>
      <w:r>
        <w:t xml:space="preserve"> w zakresie gospodarki budżetowej, </w:t>
      </w:r>
    </w:p>
    <w:p w:rsidR="00671ADD" w:rsidRDefault="00935382" w:rsidP="000F3383">
      <w:pPr>
        <w:pStyle w:val="Akapitzlist"/>
        <w:jc w:val="both"/>
      </w:pPr>
      <w:r>
        <w:t>13) załatwianie korespon</w:t>
      </w:r>
      <w:r w:rsidR="00671ADD">
        <w:t xml:space="preserve">dencji dotyczącej księgowości, </w:t>
      </w:r>
    </w:p>
    <w:p w:rsidR="00671ADD" w:rsidRDefault="00671ADD" w:rsidP="000F3383">
      <w:pPr>
        <w:pStyle w:val="Akapitzlist"/>
        <w:jc w:val="both"/>
      </w:pPr>
      <w:r>
        <w:t>1</w:t>
      </w:r>
      <w:r w:rsidR="00935382">
        <w:t xml:space="preserve">4) wykonywanie innych nie wymienionych wyżej zadań, które z mocy prawa lub przepisów wewnętrznych wydanych przez dyrektora jednostki należą do kompetencji głównego księgowego, </w:t>
      </w:r>
    </w:p>
    <w:p w:rsidR="00671ADD" w:rsidRDefault="00935382" w:rsidP="000F3383">
      <w:pPr>
        <w:pStyle w:val="Akapitzlist"/>
        <w:jc w:val="both"/>
      </w:pPr>
      <w:r>
        <w:t xml:space="preserve">15) współdziałanie z bankiem, urzędem skarbowym, ZUS, </w:t>
      </w:r>
    </w:p>
    <w:p w:rsidR="00671ADD" w:rsidRDefault="00935382" w:rsidP="000F3383">
      <w:pPr>
        <w:pStyle w:val="Akapitzlist"/>
        <w:jc w:val="both"/>
      </w:pPr>
      <w:r>
        <w:t xml:space="preserve">16) wykonywanie innych zadań zleconych przez przełożonego. </w:t>
      </w:r>
    </w:p>
    <w:p w:rsidR="00671ADD" w:rsidRDefault="00935382" w:rsidP="000F3383">
      <w:pPr>
        <w:pStyle w:val="Akapitzlist"/>
        <w:jc w:val="both"/>
      </w:pPr>
      <w:r w:rsidRPr="00671ADD">
        <w:rPr>
          <w:b/>
        </w:rPr>
        <w:t>5. Warunki pracy:</w:t>
      </w:r>
      <w:r>
        <w:t xml:space="preserve"> </w:t>
      </w:r>
    </w:p>
    <w:p w:rsidR="00671ADD" w:rsidRDefault="00935382" w:rsidP="000F3383">
      <w:pPr>
        <w:pStyle w:val="Akapitzlist"/>
        <w:jc w:val="both"/>
      </w:pPr>
      <w:r>
        <w:t>1) praca w budynku Szkoły Podstawowej w</w:t>
      </w:r>
      <w:r w:rsidR="00671ADD">
        <w:t xml:space="preserve"> Judzikach</w:t>
      </w:r>
      <w:r>
        <w:t xml:space="preserve">, </w:t>
      </w:r>
      <w:r w:rsidR="00671ADD">
        <w:t>Judziki 5</w:t>
      </w:r>
      <w:r w:rsidR="00DE6C20">
        <w:t>,</w:t>
      </w:r>
      <w:r w:rsidR="00671ADD">
        <w:t xml:space="preserve"> </w:t>
      </w:r>
      <w:r>
        <w:t xml:space="preserve">19 – 400 Olecko, </w:t>
      </w:r>
    </w:p>
    <w:p w:rsidR="00671ADD" w:rsidRDefault="00935382" w:rsidP="000F3383">
      <w:pPr>
        <w:pStyle w:val="Akapitzlist"/>
        <w:jc w:val="both"/>
      </w:pPr>
      <w:r>
        <w:t xml:space="preserve">2) praca w wymiarze 3/4 etatu, </w:t>
      </w:r>
    </w:p>
    <w:p w:rsidR="00671ADD" w:rsidRDefault="00935382" w:rsidP="000F3383">
      <w:pPr>
        <w:pStyle w:val="Akapitzlist"/>
        <w:jc w:val="both"/>
      </w:pPr>
      <w:r>
        <w:t xml:space="preserve">3) praca biurowa przy komputerze wymagająca wysokiego stopnia samodzielności. </w:t>
      </w:r>
    </w:p>
    <w:p w:rsidR="00671ADD" w:rsidRDefault="00935382" w:rsidP="000F3383">
      <w:pPr>
        <w:pStyle w:val="Akapitzlist"/>
        <w:jc w:val="both"/>
      </w:pPr>
      <w:r>
        <w:t xml:space="preserve">6. Informacja dotycząca wskaźnika zatrudnienia osób niepełnosprawnych w Szkole Podstawowej w </w:t>
      </w:r>
      <w:r w:rsidR="00671ADD">
        <w:t xml:space="preserve">Judzikach </w:t>
      </w:r>
      <w:r>
        <w:t xml:space="preserve">w miesiącu poprzedzającym ogłoszenie naboru: Wskaźnik zatrudnienia osób niepełnosprawnych w Szkole Podstawowej w </w:t>
      </w:r>
      <w:r w:rsidR="00671ADD">
        <w:t xml:space="preserve">Judzikach </w:t>
      </w:r>
      <w:r>
        <w:t>w grudniu 2021</w:t>
      </w:r>
      <w:r w:rsidR="00DE6C20">
        <w:t xml:space="preserve"> </w:t>
      </w:r>
      <w:r>
        <w:t xml:space="preserve">r. </w:t>
      </w:r>
      <w:r>
        <w:lastRenderedPageBreak/>
        <w:t xml:space="preserve">wynosił 0,1% w rozumieniu przepisów o rehabilitacji zawodowej i społecznej oraz zatrudnieniu osób niepełnosprawnych. </w:t>
      </w:r>
    </w:p>
    <w:p w:rsidR="00671ADD" w:rsidRDefault="00671ADD" w:rsidP="00671ADD">
      <w:pPr>
        <w:pStyle w:val="Akapitzlist"/>
      </w:pPr>
      <w:r>
        <w:rPr>
          <w:b/>
        </w:rPr>
        <w:t xml:space="preserve">7. </w:t>
      </w:r>
      <w:r w:rsidR="00935382" w:rsidRPr="00671ADD">
        <w:rPr>
          <w:b/>
        </w:rPr>
        <w:t>Wymagane dokumenty</w:t>
      </w:r>
      <w:r w:rsidR="00935382">
        <w:t xml:space="preserve">: </w:t>
      </w:r>
    </w:p>
    <w:p w:rsidR="00671ADD" w:rsidRDefault="00935382" w:rsidP="000F3383">
      <w:pPr>
        <w:pStyle w:val="Akapitzlist"/>
        <w:jc w:val="both"/>
      </w:pPr>
      <w:r>
        <w:t xml:space="preserve">1) własnoręcznie podpisany życiorys – CV z dokładnym opisem przebiegu pracy zawodowej; 2) własnoręcznie podpisany list motywacyjny; </w:t>
      </w:r>
    </w:p>
    <w:p w:rsidR="00671ADD" w:rsidRDefault="00935382" w:rsidP="000F3383">
      <w:pPr>
        <w:pStyle w:val="Akapitzlist"/>
        <w:jc w:val="both"/>
      </w:pPr>
      <w:r>
        <w:t>3) kwestionariusz osobowy osoby ubiegającej się o zatrudnienie wg wzoru – załącznik nr 1</w:t>
      </w:r>
      <w:r w:rsidR="000F3383">
        <w:t xml:space="preserve">                    </w:t>
      </w:r>
      <w:r>
        <w:t xml:space="preserve"> do ogłoszenia;</w:t>
      </w:r>
    </w:p>
    <w:p w:rsidR="00671ADD" w:rsidRDefault="00935382" w:rsidP="000F3383">
      <w:pPr>
        <w:pStyle w:val="Akapitzlist"/>
        <w:jc w:val="both"/>
      </w:pPr>
      <w:r>
        <w:t xml:space="preserve"> 4) kserokopie dokumentów poświadczających wykształcenie i kwalifikacje zawodowe; </w:t>
      </w:r>
    </w:p>
    <w:p w:rsidR="00671ADD" w:rsidRDefault="00935382" w:rsidP="000F3383">
      <w:pPr>
        <w:pStyle w:val="Akapitzlist"/>
        <w:jc w:val="both"/>
      </w:pPr>
      <w:r>
        <w:t xml:space="preserve">5) kserokopie świadectw pracy; </w:t>
      </w:r>
    </w:p>
    <w:p w:rsidR="00671ADD" w:rsidRDefault="00935382" w:rsidP="000F3383">
      <w:pPr>
        <w:pStyle w:val="Akapitzlist"/>
        <w:jc w:val="both"/>
      </w:pPr>
      <w:r>
        <w:t>6) oświadczenie kandydata o niekaralności za przestępstwo popełnione umyślnie wg wzoru – załącznik nr 2 do ogłoszenia;</w:t>
      </w:r>
    </w:p>
    <w:p w:rsidR="00671ADD" w:rsidRDefault="00935382" w:rsidP="000F3383">
      <w:pPr>
        <w:pStyle w:val="Akapitzlist"/>
        <w:jc w:val="both"/>
      </w:pPr>
      <w:r>
        <w:t xml:space="preserve"> 7) oświadczenie kandydata o pełnej zdolności do czynności prawnych oraz korzystaniu</w:t>
      </w:r>
      <w:r w:rsidR="000F3383">
        <w:t xml:space="preserve">                         </w:t>
      </w:r>
      <w:r>
        <w:t xml:space="preserve"> z pełni praw publicznych wg wzoru – załącznik nr 3 do ogłoszenia; </w:t>
      </w:r>
    </w:p>
    <w:p w:rsidR="00671ADD" w:rsidRDefault="00935382" w:rsidP="000F3383">
      <w:pPr>
        <w:pStyle w:val="Akapitzlist"/>
        <w:jc w:val="both"/>
      </w:pPr>
      <w:r>
        <w:t>8) oświadczenie kandydata o braku przeciwwskazań zdrowotnych do zatrudnienia</w:t>
      </w:r>
      <w:r w:rsidR="000F3383">
        <w:t xml:space="preserve">                                  </w:t>
      </w:r>
      <w:r>
        <w:t xml:space="preserve"> na w/w stanowisku wg wzoru – załącznik nr 4 do ogłoszenia;</w:t>
      </w:r>
    </w:p>
    <w:p w:rsidR="00671ADD" w:rsidRDefault="00935382" w:rsidP="000F3383">
      <w:pPr>
        <w:pStyle w:val="Akapitzlist"/>
        <w:jc w:val="both"/>
      </w:pPr>
      <w:r>
        <w:t xml:space="preserve"> 9) oświadczenie kandydata do pracy o wyrażenie zgody na przetwarzanie danych osobowych wg wzoru – załącznik nr 5 do ogłoszenia. </w:t>
      </w:r>
    </w:p>
    <w:p w:rsidR="00671ADD" w:rsidRDefault="00671ADD" w:rsidP="00671ADD">
      <w:pPr>
        <w:pStyle w:val="Akapitzlist"/>
      </w:pPr>
    </w:p>
    <w:p w:rsidR="00671ADD" w:rsidRDefault="00671ADD" w:rsidP="00671ADD">
      <w:pPr>
        <w:pStyle w:val="Akapitzlist"/>
      </w:pPr>
      <w:r w:rsidRPr="00671ADD">
        <w:rPr>
          <w:b/>
        </w:rPr>
        <w:t>8</w:t>
      </w:r>
      <w:r w:rsidR="00935382" w:rsidRPr="00671ADD">
        <w:rPr>
          <w:b/>
        </w:rPr>
        <w:t>. Termin i miejsce złożenia dokumentów aplikacyjnych</w:t>
      </w:r>
      <w:r w:rsidR="00935382">
        <w:t xml:space="preserve">: </w:t>
      </w:r>
    </w:p>
    <w:p w:rsidR="00671ADD" w:rsidRDefault="00935382" w:rsidP="000F3383">
      <w:pPr>
        <w:pStyle w:val="Akapitzlist"/>
        <w:jc w:val="both"/>
      </w:pPr>
      <w:r>
        <w:t>Wymagane dokumenty aplikacyjne nale</w:t>
      </w:r>
      <w:r w:rsidR="00671ADD">
        <w:t>ży składać w terminie do dnia 28</w:t>
      </w:r>
      <w:r>
        <w:t xml:space="preserve"> stycznia 2022</w:t>
      </w:r>
      <w:r w:rsidR="00210C46">
        <w:t xml:space="preserve"> </w:t>
      </w:r>
      <w:r>
        <w:t xml:space="preserve">r. </w:t>
      </w:r>
      <w:r w:rsidR="00210C46">
        <w:t xml:space="preserve">                          </w:t>
      </w:r>
      <w:r>
        <w:t>do godziny 10</w:t>
      </w:r>
      <w:r w:rsidR="00671ADD">
        <w:t>.</w:t>
      </w:r>
      <w:r>
        <w:t>00 w sekretariacie Szkoły Podstawowej w</w:t>
      </w:r>
      <w:r w:rsidR="00671ADD">
        <w:t xml:space="preserve"> Judzikach</w:t>
      </w:r>
      <w:r>
        <w:t xml:space="preserve">, </w:t>
      </w:r>
      <w:r w:rsidR="00671ADD">
        <w:t xml:space="preserve">Judziki 5 </w:t>
      </w:r>
      <w:r>
        <w:t>, 19 – 400 Olecko lub pocztą na w/w adres (liczy się data wpływu) w zamkniętej kopercie z podanym: imieniem i nazwiskiem kandydata, adresem do korespondencji, numerem telefonu kontaktowego oraz adnotacją na kopercie „Nabór na stanowisko urzędnicze głównego księgowego w Szkole Podstawowej w</w:t>
      </w:r>
      <w:r w:rsidR="00671ADD">
        <w:t xml:space="preserve"> Judzikach</w:t>
      </w:r>
      <w:r>
        <w:t xml:space="preserve">.” Dokumenty, które wpłyną do w Szkoły Podstawowej w </w:t>
      </w:r>
      <w:r w:rsidR="00671ADD">
        <w:t xml:space="preserve">Judzikach </w:t>
      </w:r>
      <w:r>
        <w:t xml:space="preserve">po wyżej określonym terminie nie będą rozpatrywane. O terminie i miejscu postępowania kwalifikacyjnego kandydaci zostaną powiadomieni telefonicznie. </w:t>
      </w:r>
    </w:p>
    <w:p w:rsidR="000F3383" w:rsidRDefault="000F3383" w:rsidP="000F3383">
      <w:pPr>
        <w:pStyle w:val="Akapitzlist"/>
        <w:jc w:val="both"/>
      </w:pPr>
    </w:p>
    <w:p w:rsidR="00671ADD" w:rsidRDefault="00671ADD" w:rsidP="000F3383">
      <w:pPr>
        <w:pStyle w:val="Akapitzlist"/>
        <w:jc w:val="both"/>
      </w:pPr>
      <w:r w:rsidRPr="00671ADD">
        <w:rPr>
          <w:b/>
        </w:rPr>
        <w:t>9</w:t>
      </w:r>
      <w:r w:rsidR="00935382" w:rsidRPr="00671ADD">
        <w:rPr>
          <w:b/>
        </w:rPr>
        <w:t>. Dodatkowe informacje</w:t>
      </w:r>
      <w:r w:rsidR="00935382">
        <w:t xml:space="preserve">: </w:t>
      </w:r>
    </w:p>
    <w:p w:rsidR="00671ADD" w:rsidRDefault="00935382" w:rsidP="000F3383">
      <w:pPr>
        <w:pStyle w:val="Akapitzlist"/>
        <w:jc w:val="both"/>
      </w:pPr>
      <w:r>
        <w:t xml:space="preserve">1) brak oświadczeń oraz własnoręcznego podpisu na wymaganych dokumentach, będzie uznany za brak spełnienia wymagań formalnych; </w:t>
      </w:r>
    </w:p>
    <w:p w:rsidR="00671ADD" w:rsidRDefault="00935382" w:rsidP="000F3383">
      <w:pPr>
        <w:pStyle w:val="Akapitzlist"/>
        <w:jc w:val="both"/>
      </w:pPr>
      <w:r>
        <w:t xml:space="preserve">2) złożone dokumenty będą sprawdzone pod względem kompletności i spełnienia wymagań określonych w powyższym ogłoszeniu; </w:t>
      </w:r>
    </w:p>
    <w:p w:rsidR="00671ADD" w:rsidRDefault="00935382" w:rsidP="000F3383">
      <w:pPr>
        <w:pStyle w:val="Akapitzlist"/>
        <w:jc w:val="both"/>
      </w:pPr>
      <w:r>
        <w:t>3) z przeprowadzonego naboru zostanie sporządzony protokół;</w:t>
      </w:r>
    </w:p>
    <w:p w:rsidR="00671ADD" w:rsidRDefault="00935382" w:rsidP="000F3383">
      <w:pPr>
        <w:pStyle w:val="Akapitzlist"/>
        <w:jc w:val="both"/>
      </w:pPr>
      <w:r>
        <w:t xml:space="preserve"> 4) informacja o wynikach naboru zostanie ogłoszona w Biuletynie Informacji Publicznej Urzędu Miejskiego w Olecku w zakładce jednostki oraz na tablicy informacyjnej w siedzibie szkoły;</w:t>
      </w:r>
    </w:p>
    <w:p w:rsidR="00671ADD" w:rsidRDefault="00DE6C20" w:rsidP="000F3383">
      <w:pPr>
        <w:pStyle w:val="Akapitzlist"/>
        <w:jc w:val="both"/>
      </w:pPr>
      <w:r>
        <w:t>5</w:t>
      </w:r>
      <w:r w:rsidR="00935382">
        <w:t xml:space="preserve">) po rozstrzygniętym naborze dokumenty kandydata wyłonionego w trakcie naboru zostaną dołączone do jego akt osobowych, natomiast pozostałych kandydatów dokumenty zostaną zwrócone drogą pocztową za zwrotnym potwierdzeniem odbioru lub będzie możliwość odebrania osobiście. </w:t>
      </w:r>
    </w:p>
    <w:p w:rsidR="00671ADD" w:rsidRDefault="00671ADD" w:rsidP="00671ADD">
      <w:pPr>
        <w:pStyle w:val="Akapitzlist"/>
      </w:pPr>
    </w:p>
    <w:p w:rsidR="00671ADD" w:rsidRDefault="00671ADD" w:rsidP="00671ADD">
      <w:pPr>
        <w:pStyle w:val="Akapitzlist"/>
      </w:pPr>
    </w:p>
    <w:p w:rsidR="00DE6C20" w:rsidRDefault="00DE6C20" w:rsidP="00671ADD">
      <w:pPr>
        <w:pStyle w:val="Akapitzlist"/>
      </w:pPr>
    </w:p>
    <w:p w:rsidR="00DE6C20" w:rsidRDefault="00DE6C20" w:rsidP="00671ADD">
      <w:pPr>
        <w:pStyle w:val="Akapitzlist"/>
      </w:pPr>
    </w:p>
    <w:p w:rsidR="00671ADD" w:rsidRDefault="00935382" w:rsidP="000F3383">
      <w:pPr>
        <w:pStyle w:val="Akapitzlist"/>
        <w:jc w:val="both"/>
      </w:pPr>
      <w:r w:rsidRPr="00671ADD">
        <w:rPr>
          <w:b/>
        </w:rPr>
        <w:lastRenderedPageBreak/>
        <w:t>Załączniki:</w:t>
      </w:r>
      <w:r>
        <w:t xml:space="preserve"> </w:t>
      </w:r>
    </w:p>
    <w:p w:rsidR="000F3383" w:rsidRDefault="00935382" w:rsidP="000F3383">
      <w:pPr>
        <w:pStyle w:val="Akapitzlist"/>
        <w:jc w:val="both"/>
      </w:pPr>
      <w:r w:rsidRPr="000F3383">
        <w:rPr>
          <w:b/>
        </w:rPr>
        <w:t>Własnoręcznie podpisane przez kandydata</w:t>
      </w:r>
      <w:r>
        <w:t xml:space="preserve">: </w:t>
      </w:r>
    </w:p>
    <w:p w:rsidR="000F3383" w:rsidRDefault="00935382" w:rsidP="000F3383">
      <w:pPr>
        <w:pStyle w:val="Akapitzlist"/>
        <w:jc w:val="both"/>
      </w:pPr>
      <w:r>
        <w:t xml:space="preserve">1) Kwestionariusz osobowy osoby ubiegającej się o zatrudnienie. </w:t>
      </w:r>
    </w:p>
    <w:p w:rsidR="000F3383" w:rsidRDefault="00935382" w:rsidP="000F3383">
      <w:pPr>
        <w:pStyle w:val="Akapitzlist"/>
        <w:jc w:val="both"/>
      </w:pPr>
      <w:r>
        <w:t>2) Oświadczenie kandydata o niekaralności za przestępstwo popełnione umyślnie.</w:t>
      </w:r>
    </w:p>
    <w:p w:rsidR="000F3383" w:rsidRDefault="00935382" w:rsidP="000F3383">
      <w:pPr>
        <w:pStyle w:val="Akapitzlist"/>
        <w:jc w:val="both"/>
      </w:pPr>
      <w:r>
        <w:t xml:space="preserve"> 3) Oświadczenie kandydata o pełnej zdolności do czynności prawnych oraz korzystaniu </w:t>
      </w:r>
      <w:r w:rsidR="000F3383">
        <w:t xml:space="preserve">                           </w:t>
      </w:r>
      <w:r>
        <w:t xml:space="preserve">z pełni praw publicznych. </w:t>
      </w:r>
    </w:p>
    <w:p w:rsidR="000F3383" w:rsidRDefault="00935382" w:rsidP="000F3383">
      <w:pPr>
        <w:pStyle w:val="Akapitzlist"/>
        <w:jc w:val="both"/>
      </w:pPr>
      <w:r>
        <w:t xml:space="preserve">4) Oświadczenie kandydata o braku przeciwwskazań zdrowotnych do zatrudnienia </w:t>
      </w:r>
      <w:r w:rsidR="000F3383">
        <w:t xml:space="preserve">                                </w:t>
      </w:r>
      <w:r>
        <w:t xml:space="preserve">na w/w stanowisku. </w:t>
      </w:r>
    </w:p>
    <w:p w:rsidR="000F3383" w:rsidRDefault="00935382" w:rsidP="000F3383">
      <w:pPr>
        <w:pStyle w:val="Akapitzlist"/>
        <w:jc w:val="both"/>
      </w:pPr>
      <w:r>
        <w:t>5) Oświadczenie kandydata do pracy o wyrażeniu zgody na przetwarzanie danych osobowych.</w:t>
      </w:r>
    </w:p>
    <w:p w:rsidR="000F3383" w:rsidRDefault="000F3383" w:rsidP="00671ADD">
      <w:pPr>
        <w:pStyle w:val="Akapitzlist"/>
      </w:pPr>
    </w:p>
    <w:p w:rsidR="000F3383" w:rsidRDefault="000F3383" w:rsidP="00671ADD">
      <w:pPr>
        <w:pStyle w:val="Akapitzlist"/>
      </w:pPr>
    </w:p>
    <w:p w:rsidR="00077D25" w:rsidRDefault="000F3383" w:rsidP="00671ADD">
      <w:pPr>
        <w:pStyle w:val="Akapitzlist"/>
      </w:pPr>
      <w:r>
        <w:t xml:space="preserve">                                                                                        </w:t>
      </w:r>
      <w:r w:rsidR="00210C46">
        <w:t xml:space="preserve">   Dyrektor S</w:t>
      </w:r>
      <w:r w:rsidR="00935382">
        <w:t>zkoły</w:t>
      </w:r>
      <w:r w:rsidR="00210C46">
        <w:t xml:space="preserve"> Podstawowej w Judzikach</w:t>
      </w:r>
    </w:p>
    <w:p w:rsidR="00210C46" w:rsidRDefault="00210C46" w:rsidP="00210C46">
      <w:pPr>
        <w:pStyle w:val="Akapitzlist"/>
        <w:jc w:val="center"/>
      </w:pPr>
      <w:r>
        <w:t xml:space="preserve">                                                                                   Beata </w:t>
      </w:r>
      <w:proofErr w:type="spellStart"/>
      <w:r>
        <w:t>Prześniak</w:t>
      </w:r>
      <w:proofErr w:type="spellEnd"/>
    </w:p>
    <w:sectPr w:rsidR="00210C46" w:rsidSect="00077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24442"/>
    <w:multiLevelType w:val="hybridMultilevel"/>
    <w:tmpl w:val="5D76EA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35382"/>
    <w:rsid w:val="00077D25"/>
    <w:rsid w:val="000F3383"/>
    <w:rsid w:val="001729C2"/>
    <w:rsid w:val="002008E1"/>
    <w:rsid w:val="00210C46"/>
    <w:rsid w:val="00671ADD"/>
    <w:rsid w:val="00935382"/>
    <w:rsid w:val="00DE6C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77D2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71A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C32B4-5754-4B1C-AC75-BABDECFD4F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Uzytkownik</dc:creator>
  <cp:lastModifiedBy>Uzytkownik</cp:lastModifiedBy>
  <cp:revision>2</cp:revision>
  <cp:lastPrinted>2022-01-14T10:31:00Z</cp:lastPrinted>
  <dcterms:created xsi:type="dcterms:W3CDTF">2022-01-14T10:41:00Z</dcterms:created>
  <dcterms:modified xsi:type="dcterms:W3CDTF">2022-01-14T10:41:00Z</dcterms:modified>
</cp:coreProperties>
</file>