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6B" w:rsidRDefault="00950EEC" w:rsidP="0073166B">
      <w:pPr>
        <w:ind w:left="567"/>
        <w:jc w:val="right"/>
      </w:pPr>
      <w:r>
        <w:t xml:space="preserve">  Olecko, dnia 21 grudnia 2020</w:t>
      </w:r>
      <w:r w:rsidR="0073166B">
        <w:t xml:space="preserve"> r.</w:t>
      </w:r>
    </w:p>
    <w:p w:rsidR="0073166B" w:rsidRDefault="0073166B" w:rsidP="0073166B"/>
    <w:p w:rsidR="0073166B" w:rsidRDefault="00950EEC" w:rsidP="0073166B">
      <w:r>
        <w:t>FN.271.1.2020</w:t>
      </w:r>
    </w:p>
    <w:p w:rsidR="0073166B" w:rsidRDefault="0073166B" w:rsidP="0073166B">
      <w:pPr>
        <w:jc w:val="center"/>
      </w:pPr>
    </w:p>
    <w:p w:rsidR="0073166B" w:rsidRDefault="0073166B" w:rsidP="0073166B"/>
    <w:p w:rsidR="0073166B" w:rsidRDefault="0073166B" w:rsidP="0073166B">
      <w:pPr>
        <w:ind w:left="993" w:hanging="99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Dotyczy: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postępowania w sprawie udzielenia zamówienia publicznego w trybie przetargu nieograniczonego na ubezpieczenie majątku </w:t>
      </w:r>
      <w:r w:rsidR="00950EEC">
        <w:rPr>
          <w:sz w:val="22"/>
          <w:szCs w:val="22"/>
        </w:rPr>
        <w:t>i innych interesów Gminy Olecko.</w:t>
      </w:r>
    </w:p>
    <w:p w:rsidR="0073166B" w:rsidRDefault="0073166B" w:rsidP="0073166B">
      <w:pPr>
        <w:spacing w:after="240"/>
        <w:ind w:left="285" w:firstLine="708"/>
        <w:rPr>
          <w:sz w:val="22"/>
          <w:szCs w:val="22"/>
        </w:rPr>
      </w:pPr>
      <w:r>
        <w:rPr>
          <w:sz w:val="22"/>
          <w:szCs w:val="22"/>
        </w:rPr>
        <w:t>Postępowanie w sprawie zamówie</w:t>
      </w:r>
      <w:r w:rsidR="00950EEC">
        <w:rPr>
          <w:sz w:val="22"/>
          <w:szCs w:val="22"/>
        </w:rPr>
        <w:t>nia publicznego nr FN.271.1.2020</w:t>
      </w:r>
      <w:r>
        <w:rPr>
          <w:sz w:val="22"/>
          <w:szCs w:val="22"/>
        </w:rPr>
        <w:t>.</w:t>
      </w:r>
    </w:p>
    <w:p w:rsidR="0073166B" w:rsidRDefault="0073166B" w:rsidP="0073166B">
      <w:pPr>
        <w:spacing w:after="240"/>
        <w:ind w:left="285" w:firstLine="708"/>
        <w:rPr>
          <w:sz w:val="22"/>
          <w:szCs w:val="22"/>
        </w:rPr>
      </w:pPr>
    </w:p>
    <w:p w:rsidR="0073166B" w:rsidRDefault="0073166B" w:rsidP="0073166B">
      <w:pPr>
        <w:spacing w:after="240"/>
        <w:ind w:left="285" w:firstLine="708"/>
        <w:jc w:val="center"/>
        <w:rPr>
          <w:b/>
          <w:sz w:val="22"/>
          <w:szCs w:val="22"/>
        </w:rPr>
      </w:pPr>
      <w:r w:rsidRPr="0073166B">
        <w:rPr>
          <w:b/>
          <w:sz w:val="22"/>
          <w:szCs w:val="22"/>
        </w:rPr>
        <w:t>Uniewa</w:t>
      </w:r>
      <w:r w:rsidR="00950EEC">
        <w:rPr>
          <w:b/>
          <w:sz w:val="22"/>
          <w:szCs w:val="22"/>
        </w:rPr>
        <w:t>żnienie postępowania – część IV</w:t>
      </w:r>
    </w:p>
    <w:p w:rsidR="0073166B" w:rsidRPr="0073166B" w:rsidRDefault="0073166B" w:rsidP="0073166B">
      <w:pPr>
        <w:spacing w:after="240"/>
        <w:ind w:left="285" w:firstLine="708"/>
        <w:jc w:val="center"/>
        <w:rPr>
          <w:b/>
          <w:color w:val="FF0000"/>
          <w:sz w:val="22"/>
          <w:szCs w:val="22"/>
        </w:rPr>
      </w:pPr>
    </w:p>
    <w:p w:rsidR="0073166B" w:rsidRDefault="0073166B" w:rsidP="0073166B">
      <w:pPr>
        <w:jc w:val="both"/>
      </w:pPr>
      <w:r>
        <w:t>Na podstawie art. 93 ust.1 pkt 1 ustawy z dnia 29 stycznia 2004 r. Prawo zamówie</w:t>
      </w:r>
      <w:r w:rsidR="002C4EE2">
        <w:t>ń publicznych (tj. Dz. U. z 2019 r., poz. 1843 z póż.</w:t>
      </w:r>
      <w:r>
        <w:t xml:space="preserve">zm.) unieważniam postępowanie: </w:t>
      </w:r>
    </w:p>
    <w:p w:rsidR="0073166B" w:rsidRDefault="0073166B" w:rsidP="0073166B">
      <w:pPr>
        <w:jc w:val="both"/>
      </w:pPr>
    </w:p>
    <w:p w:rsidR="0073166B" w:rsidRDefault="00950EEC" w:rsidP="0073166B">
      <w:pPr>
        <w:jc w:val="both"/>
      </w:pPr>
      <w:r>
        <w:t>w części IV</w:t>
      </w:r>
      <w:r w:rsidR="0073166B">
        <w:t>: Ubezpieczenie jachtów i łodzi Gminy Olecko.</w:t>
      </w:r>
    </w:p>
    <w:p w:rsidR="0073166B" w:rsidRDefault="0073166B" w:rsidP="0073166B">
      <w:pPr>
        <w:jc w:val="both"/>
      </w:pPr>
    </w:p>
    <w:p w:rsidR="0073166B" w:rsidRDefault="0073166B" w:rsidP="0073166B">
      <w:pPr>
        <w:jc w:val="both"/>
      </w:pPr>
      <w:r w:rsidRPr="00153163">
        <w:rPr>
          <w:b/>
        </w:rPr>
        <w:t>Uzasadnienie prawne:</w:t>
      </w:r>
      <w:r>
        <w:t xml:space="preserve"> art. 93 ust.</w:t>
      </w:r>
      <w:r w:rsidR="00153163">
        <w:t xml:space="preserve"> </w:t>
      </w:r>
      <w:r>
        <w:t>1 pkt 1 ustawy z dnia 29 stycznia 2004 r. Prawo zamówień publicznych.</w:t>
      </w:r>
    </w:p>
    <w:p w:rsidR="0073166B" w:rsidRPr="00153163" w:rsidRDefault="0073166B" w:rsidP="0073166B">
      <w:pPr>
        <w:jc w:val="both"/>
        <w:rPr>
          <w:b/>
        </w:rPr>
      </w:pPr>
    </w:p>
    <w:p w:rsidR="0073166B" w:rsidRDefault="0073166B" w:rsidP="0073166B">
      <w:pPr>
        <w:jc w:val="both"/>
      </w:pPr>
      <w:r w:rsidRPr="00153163">
        <w:rPr>
          <w:b/>
        </w:rPr>
        <w:t>Uzasadnienie faktyczne:</w:t>
      </w:r>
      <w:r>
        <w:t xml:space="preserve"> </w:t>
      </w:r>
      <w:r w:rsidR="00950EEC">
        <w:t>na część IV</w:t>
      </w:r>
      <w:r w:rsidR="00153163">
        <w:t xml:space="preserve"> zamówienia nie została złożona żadna oferta niepodlegająca odrzuceniu.</w:t>
      </w:r>
    </w:p>
    <w:p w:rsidR="0073166B" w:rsidRDefault="0073166B" w:rsidP="0073166B">
      <w:pPr>
        <w:jc w:val="both"/>
      </w:pPr>
    </w:p>
    <w:p w:rsidR="0052097C" w:rsidRDefault="0052097C">
      <w:bookmarkStart w:id="0" w:name="_GoBack"/>
      <w:bookmarkEnd w:id="0"/>
    </w:p>
    <w:sectPr w:rsidR="0052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AB"/>
    <w:rsid w:val="00153163"/>
    <w:rsid w:val="002C4EE2"/>
    <w:rsid w:val="0052097C"/>
    <w:rsid w:val="0073166B"/>
    <w:rsid w:val="00950EEC"/>
    <w:rsid w:val="00C30AAB"/>
    <w:rsid w:val="00C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25401-847D-4D23-BA4D-3590C232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I.Jasińska</dc:creator>
  <cp:keywords/>
  <dc:description/>
  <cp:lastModifiedBy>I.Jasińska</cp:lastModifiedBy>
  <cp:revision>5</cp:revision>
  <cp:lastPrinted>2020-12-21T11:28:00Z</cp:lastPrinted>
  <dcterms:created xsi:type="dcterms:W3CDTF">2019-01-21T14:11:00Z</dcterms:created>
  <dcterms:modified xsi:type="dcterms:W3CDTF">2020-12-21T13:01:00Z</dcterms:modified>
</cp:coreProperties>
</file>